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BA2C" w14:textId="68428520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F64">
        <w:rPr>
          <w:rFonts w:ascii="Arial" w:hAnsi="Arial" w:cs="Arial"/>
          <w:b/>
          <w:sz w:val="32"/>
          <w:szCs w:val="32"/>
        </w:rPr>
        <w:t>Healthy Congregations Inc. Leadership Series</w:t>
      </w:r>
      <w:r w:rsidRPr="00315158">
        <w:rPr>
          <w:rFonts w:ascii="Arial" w:hAnsi="Arial" w:cs="Arial"/>
          <w:b/>
          <w:sz w:val="32"/>
          <w:szCs w:val="32"/>
        </w:rPr>
        <w:t xml:space="preserve"> </w:t>
      </w:r>
      <w:r w:rsidRPr="000B5F64">
        <w:rPr>
          <w:rFonts w:ascii="Arial" w:hAnsi="Arial" w:cs="Arial"/>
          <w:b/>
          <w:sz w:val="32"/>
          <w:szCs w:val="32"/>
        </w:rPr>
        <w:t>202</w:t>
      </w:r>
      <w:r w:rsidR="00176434">
        <w:rPr>
          <w:rFonts w:ascii="Arial" w:hAnsi="Arial" w:cs="Arial"/>
          <w:b/>
          <w:sz w:val="32"/>
          <w:szCs w:val="32"/>
        </w:rPr>
        <w:t>1-22</w:t>
      </w:r>
    </w:p>
    <w:p w14:paraId="4783D6B7" w14:textId="77777777" w:rsidR="00A724BD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152E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F64">
        <w:rPr>
          <w:rFonts w:ascii="Arial" w:hAnsi="Arial" w:cs="Arial"/>
          <w:b/>
          <w:sz w:val="28"/>
          <w:szCs w:val="28"/>
        </w:rPr>
        <w:t>Confidential Application</w:t>
      </w:r>
      <w:r w:rsidRPr="00315158">
        <w:rPr>
          <w:rFonts w:ascii="Arial" w:hAnsi="Arial" w:cs="Arial"/>
          <w:b/>
          <w:sz w:val="28"/>
          <w:szCs w:val="28"/>
        </w:rPr>
        <w:t xml:space="preserve"> (New)</w:t>
      </w:r>
    </w:p>
    <w:p w14:paraId="1B26525D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28CA8" w14:textId="292D4732" w:rsidR="00A724BD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B5F64">
        <w:rPr>
          <w:rFonts w:ascii="Arial" w:hAnsi="Arial" w:cs="Arial"/>
          <w:bCs/>
          <w:i/>
          <w:iCs/>
          <w:sz w:val="24"/>
          <w:szCs w:val="24"/>
        </w:rPr>
        <w:t>If you are interested in registering for the 202</w:t>
      </w:r>
      <w:r w:rsidR="00176434">
        <w:rPr>
          <w:rFonts w:ascii="Arial" w:hAnsi="Arial" w:cs="Arial"/>
          <w:bCs/>
          <w:i/>
          <w:iCs/>
          <w:sz w:val="24"/>
          <w:szCs w:val="24"/>
        </w:rPr>
        <w:t>1-22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Leadership Series and have not been part of the series in the past </w:t>
      </w:r>
      <w:r w:rsidRPr="000B5F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your enrollment was prior to 201</w:t>
      </w:r>
      <w:r w:rsidR="00176434">
        <w:rPr>
          <w:rFonts w:ascii="Arial" w:hAnsi="Arial" w:cs="Arial"/>
          <w:bCs/>
          <w:i/>
          <w:iCs/>
          <w:sz w:val="24"/>
          <w:szCs w:val="24"/>
        </w:rPr>
        <w:t>8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>, please submit your responses to the following as an attachment with “2</w:t>
      </w:r>
      <w:r w:rsidR="00176434">
        <w:rPr>
          <w:rFonts w:ascii="Arial" w:hAnsi="Arial" w:cs="Arial"/>
          <w:bCs/>
          <w:i/>
          <w:iCs/>
          <w:sz w:val="24"/>
          <w:szCs w:val="24"/>
        </w:rPr>
        <w:t>1-22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HCLS Application” in the subject line along with a non-refundable fee of $25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</w:t>
      </w:r>
    </w:p>
    <w:p w14:paraId="364ADED3" w14:textId="77777777" w:rsidR="00A724BD" w:rsidRDefault="00176434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hyperlink r:id="rId5" w:history="1">
        <w:r w:rsidR="00A724BD" w:rsidRPr="007E54EE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A488C88" w14:textId="56F0C973" w:rsidR="00A724BD" w:rsidRDefault="00A724BD"/>
    <w:p w14:paraId="42038C1A" w14:textId="5352F533" w:rsidR="00176434" w:rsidRPr="000B5F64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Email application to </w:t>
      </w:r>
      <w:hyperlink r:id="rId6" w:history="1">
        <w:r w:rsidRPr="000B5F6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Saturday, 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August. </w:t>
      </w:r>
      <w:r>
        <w:rPr>
          <w:rFonts w:ascii="Arial" w:hAnsi="Arial" w:cs="Arial"/>
          <w:bCs/>
          <w:i/>
          <w:iCs/>
          <w:sz w:val="24"/>
          <w:szCs w:val="24"/>
        </w:rPr>
        <w:t>2</w:t>
      </w:r>
      <w:r w:rsidR="00176434">
        <w:rPr>
          <w:rFonts w:ascii="Arial" w:hAnsi="Arial" w:cs="Arial"/>
          <w:bCs/>
          <w:i/>
          <w:iCs/>
          <w:sz w:val="24"/>
          <w:szCs w:val="24"/>
        </w:rPr>
        <w:t>8, 2021.</w:t>
      </w:r>
      <w:bookmarkStart w:id="0" w:name="_GoBack"/>
      <w:bookmarkEnd w:id="0"/>
    </w:p>
    <w:p w14:paraId="4BCC6D5C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C30CB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Contact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938DBC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50B49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EB1C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28D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29468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45A8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City/State/Zip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091B5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F9B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3301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04F2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7A44F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4ACD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Current Work or Volunteer Affiliation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757B0A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032B5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Employer/Organization: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62D42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31F3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Job Title/Position: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1133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9F79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Formal and Informal Experience:</w:t>
      </w:r>
    </w:p>
    <w:p w14:paraId="463C7648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28FEF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Please describe any current or past experience you have had working with businesses, families, groups, faith communities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or organizations.</w:t>
      </w:r>
    </w:p>
    <w:p w14:paraId="49A88D4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FD0C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843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A8384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42EAD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F86E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62C0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Educational Experience</w:t>
      </w:r>
      <w:r>
        <w:rPr>
          <w:rFonts w:ascii="Arial" w:hAnsi="Arial" w:cs="Arial"/>
          <w:b/>
          <w:sz w:val="24"/>
          <w:szCs w:val="24"/>
        </w:rPr>
        <w:t>:</w:t>
      </w:r>
    </w:p>
    <w:p w14:paraId="4603A43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EC6B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Highest Academic Degree: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9347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D991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lastRenderedPageBreak/>
        <w:t>Major: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79AB8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4CA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Certificates, Licenses, other training experience: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3706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C67A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04C2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644A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Prior Study of Family Systems Theories</w:t>
      </w:r>
      <w:r>
        <w:rPr>
          <w:rFonts w:ascii="Arial" w:hAnsi="Arial" w:cs="Arial"/>
          <w:b/>
          <w:sz w:val="24"/>
          <w:szCs w:val="24"/>
        </w:rPr>
        <w:t>:</w:t>
      </w:r>
    </w:p>
    <w:p w14:paraId="42C4249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B921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If you have previously studied a family systems theory (or other approaches to understanding human functioning or formation), when, where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for how long did you study?  </w:t>
      </w:r>
    </w:p>
    <w:p w14:paraId="2BE128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A34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BD96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0DD2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What is your background specifically in Bowen theory, if any?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71D22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6FA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5A78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928C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What learning has been most significant for you?  How has family systems theory or Bowen theory in particular been useful in your personal and/or professional life?</w:t>
      </w:r>
    </w:p>
    <w:p w14:paraId="099E5DB9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E266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3E6A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3849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Learning Goals</w:t>
      </w:r>
      <w:r>
        <w:rPr>
          <w:rFonts w:ascii="Arial" w:hAnsi="Arial" w:cs="Arial"/>
          <w:b/>
          <w:sz w:val="24"/>
          <w:szCs w:val="24"/>
        </w:rPr>
        <w:t>:</w:t>
      </w:r>
    </w:p>
    <w:p w14:paraId="4C0216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BEC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Describe your reasons for participating in the Leadership Series at this time. Outline some preliminary goals for yourself as a result of your participation in this training.</w:t>
      </w:r>
    </w:p>
    <w:p w14:paraId="3B14DB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656D4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DC97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610BA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Family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003C822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97F5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The initial steps toward understanding self and family entail a beginning grasp of one’s own immediate family, family of origin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extended family.  Please write brief overviews of the following:</w:t>
      </w:r>
    </w:p>
    <w:p w14:paraId="0077D5E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69D5F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immediate family/relationship system (nuclear family, current household).</w:t>
      </w:r>
    </w:p>
    <w:p w14:paraId="65E008C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E63C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757A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9C97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2F2E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family of origin (the family in which you were raised), including the facts that you presently know about them.</w:t>
      </w:r>
    </w:p>
    <w:p w14:paraId="6E6D1AEA" w14:textId="77777777" w:rsidR="00A724BD" w:rsidRDefault="00A724BD"/>
    <w:sectPr w:rsidR="00A7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CF3"/>
    <w:multiLevelType w:val="hybridMultilevel"/>
    <w:tmpl w:val="FF4A5890"/>
    <w:lvl w:ilvl="0" w:tplc="28942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D"/>
    <w:rsid w:val="00176434"/>
    <w:rsid w:val="006A418C"/>
    <w:rsid w:val="00A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625"/>
  <w15:chartTrackingRefBased/>
  <w15:docId w15:val="{F3097830-34E9-45D1-A0CD-73B3CA8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althycongregations.com" TargetMode="External"/><Relationship Id="rId5" Type="http://schemas.openxmlformats.org/officeDocument/2006/relationships/hyperlink" Target="http://www.healthycongreg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Timmerman Laurence</dc:creator>
  <cp:keywords/>
  <dc:description/>
  <cp:lastModifiedBy>Healthy Congregations</cp:lastModifiedBy>
  <cp:revision>3</cp:revision>
  <dcterms:created xsi:type="dcterms:W3CDTF">2021-05-20T16:01:00Z</dcterms:created>
  <dcterms:modified xsi:type="dcterms:W3CDTF">2021-05-20T16:02:00Z</dcterms:modified>
</cp:coreProperties>
</file>